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3E271" w14:textId="5A7AB106" w:rsidR="4FB78216" w:rsidRDefault="4FB78216" w:rsidP="12A59AED">
      <w:pPr>
        <w:pStyle w:val="Heading2"/>
      </w:pPr>
      <w:r>
        <w:t xml:space="preserve">ECU ENGL 6700 </w:t>
      </w:r>
      <w:r w:rsidR="283EA7E6">
        <w:t xml:space="preserve">Design </w:t>
      </w:r>
      <w:r>
        <w:t>Project Reflection</w:t>
      </w:r>
    </w:p>
    <w:p w14:paraId="1EBD9458" w14:textId="34A2E2C8" w:rsidR="198E39FA" w:rsidRDefault="198E39FA" w:rsidP="12A59AED">
      <w:pPr>
        <w:rPr>
          <w:sz w:val="24"/>
          <w:szCs w:val="24"/>
        </w:rPr>
      </w:pPr>
      <w:r w:rsidRPr="12A59AED">
        <w:rPr>
          <w:sz w:val="24"/>
          <w:szCs w:val="24"/>
        </w:rPr>
        <w:t>Pat Brannan</w:t>
      </w:r>
    </w:p>
    <w:p w14:paraId="0BAB6EEF" w14:textId="3602FF9F" w:rsidR="3D2B2323" w:rsidRDefault="3D2B2323" w:rsidP="12A59AED">
      <w:pPr>
        <w:spacing w:line="257" w:lineRule="auto"/>
        <w:rPr>
          <w:rFonts w:ascii="Aptos" w:eastAsia="Aptos" w:hAnsi="Aptos" w:cs="Aptos"/>
        </w:rPr>
      </w:pPr>
      <w:r w:rsidRPr="12A59AED">
        <w:rPr>
          <w:rFonts w:ascii="Aptos" w:eastAsia="Aptos" w:hAnsi="Aptos" w:cs="Aptos"/>
        </w:rPr>
        <w:t>This project was a</w:t>
      </w:r>
      <w:r w:rsidR="4A4AFB5D" w:rsidRPr="12A59AED">
        <w:rPr>
          <w:rFonts w:ascii="Aptos" w:eastAsia="Aptos" w:hAnsi="Aptos" w:cs="Aptos"/>
        </w:rPr>
        <w:t>n</w:t>
      </w:r>
      <w:r w:rsidRPr="12A59AED">
        <w:rPr>
          <w:rFonts w:ascii="Aptos" w:eastAsia="Aptos" w:hAnsi="Aptos" w:cs="Aptos"/>
        </w:rPr>
        <w:t xml:space="preserve"> outreach project in TPC design. Students were required to contact a member of the community who needed a design created or updated. I chose to update the rules board in a local daycare. The owner shared with me that the state daycare board had recommended that she update the caricatures of the children's images on the rule wall to depict images of real children. </w:t>
      </w:r>
    </w:p>
    <w:p w14:paraId="3F841DC8" w14:textId="1AC55C0D" w:rsidR="3D2B2323" w:rsidRDefault="3D2B2323" w:rsidP="12A59AED">
      <w:pPr>
        <w:spacing w:line="257" w:lineRule="auto"/>
      </w:pPr>
      <w:r w:rsidRPr="12A59AED">
        <w:rPr>
          <w:rFonts w:ascii="Aptos" w:eastAsia="Aptos" w:hAnsi="Aptos" w:cs="Aptos"/>
        </w:rPr>
        <w:t xml:space="preserve">This was my favorite project because I put my heart into this one. Tammy Cole is the owner of Danielle’s Playhouse in Moore County, North Carolina. Danielle’s Playhouse is a minority-owned business, and the kids attending are of multiple cultural backgrounds. Ms. Tammy and her staff are loving, dedicated, and passionate about teaching all kids to learn, love, and respect each other. </w:t>
      </w:r>
    </w:p>
    <w:p w14:paraId="6C5E5117" w14:textId="7CBB53BC" w:rsidR="3D2B2323" w:rsidRDefault="3D2B2323" w:rsidP="12A59AED">
      <w:pPr>
        <w:spacing w:line="257" w:lineRule="auto"/>
        <w:rPr>
          <w:rFonts w:ascii="Times New Roman" w:eastAsia="Times New Roman" w:hAnsi="Times New Roman" w:cs="Times New Roman"/>
          <w:sz w:val="24"/>
          <w:szCs w:val="24"/>
        </w:rPr>
      </w:pPr>
      <w:r w:rsidRPr="12A59AED">
        <w:rPr>
          <w:rFonts w:ascii="Aptos" w:eastAsia="Aptos" w:hAnsi="Aptos" w:cs="Aptos"/>
        </w:rPr>
        <w:t xml:space="preserve"> I learned a great deal about design while completing this project. To make a good design, it is important to begin with good client communication. We spent time during one meeting getting to know each other and determining the type of project Tammy had in mind. My initial idea was to purchase generic images of children from Teachers-Pay-Teachers. My client, Tammy, asked if we could take pictures of children in the </w:t>
      </w:r>
      <w:r w:rsidR="54EC5542" w:rsidRPr="12A59AED">
        <w:rPr>
          <w:rFonts w:ascii="Aptos" w:eastAsia="Aptos" w:hAnsi="Aptos" w:cs="Aptos"/>
        </w:rPr>
        <w:t>classroom, which made</w:t>
      </w:r>
      <w:r w:rsidRPr="12A59AED">
        <w:rPr>
          <w:rFonts w:ascii="Aptos" w:eastAsia="Aptos" w:hAnsi="Aptos" w:cs="Aptos"/>
        </w:rPr>
        <w:t xml:space="preserve"> the project even more meaningful. My first task was to create a business contract stating how the project would be completed. I learned the intricacies of Canva design next, and how to take pictures and upload them to Canva. Then, when I started to print the pictures, I learned that there are certain weights of paper used for different projects. The project was a great experience for Tammy, the daycare kids, and me. </w:t>
      </w:r>
      <w:r w:rsidR="2976DA67" w:rsidRPr="12A59AED">
        <w:rPr>
          <w:rFonts w:ascii="Times New Roman" w:eastAsia="Times New Roman" w:hAnsi="Times New Roman" w:cs="Times New Roman"/>
          <w:sz w:val="24"/>
          <w:szCs w:val="24"/>
        </w:rPr>
        <w:t>Tammy sa</w:t>
      </w:r>
      <w:r w:rsidR="5141B4B1" w:rsidRPr="12A59AED">
        <w:rPr>
          <w:rFonts w:ascii="Times New Roman" w:eastAsia="Times New Roman" w:hAnsi="Times New Roman" w:cs="Times New Roman"/>
          <w:sz w:val="24"/>
          <w:szCs w:val="24"/>
        </w:rPr>
        <w:t>id they were so excited to see their pictures on the rules wall!</w:t>
      </w:r>
    </w:p>
    <w:p w14:paraId="3EA9942F" w14:textId="34371718" w:rsidR="12A59AED" w:rsidRDefault="12A59AED" w:rsidP="12A59AED">
      <w:pPr>
        <w:spacing w:after="0" w:line="480" w:lineRule="auto"/>
        <w:ind w:firstLine="720"/>
        <w:jc w:val="both"/>
        <w:rPr>
          <w:sz w:val="24"/>
          <w:szCs w:val="24"/>
        </w:rPr>
      </w:pPr>
    </w:p>
    <w:p w14:paraId="396AC780" w14:textId="6B8597F3" w:rsidR="00933296" w:rsidRDefault="6A6BE4E1" w:rsidP="12A59AED">
      <w:pPr>
        <w:spacing w:after="0" w:line="240" w:lineRule="auto"/>
        <w:jc w:val="center"/>
        <w:rPr>
          <w:sz w:val="24"/>
          <w:szCs w:val="24"/>
        </w:rPr>
      </w:pPr>
      <w:r w:rsidRPr="12A59AED">
        <w:rPr>
          <w:sz w:val="24"/>
          <w:szCs w:val="24"/>
        </w:rPr>
        <w:t>In this picture, you see Tammy Cole’s grandson and my granddaughter.</w:t>
      </w:r>
    </w:p>
    <w:p w14:paraId="37EECE9D" w14:textId="781AD2FC" w:rsidR="12A59AED" w:rsidRDefault="12A59AED" w:rsidP="12A59AED">
      <w:pPr>
        <w:spacing w:after="0" w:line="240" w:lineRule="auto"/>
        <w:jc w:val="center"/>
        <w:rPr>
          <w:sz w:val="24"/>
          <w:szCs w:val="24"/>
        </w:rPr>
      </w:pPr>
    </w:p>
    <w:p w14:paraId="3A73457A" w14:textId="0E9C3D65" w:rsidR="00E30489" w:rsidRDefault="631009A5" w:rsidP="008C0471">
      <w:pPr>
        <w:spacing w:after="0" w:line="480" w:lineRule="auto"/>
        <w:ind w:firstLine="720"/>
        <w:rPr>
          <w:sz w:val="24"/>
          <w:szCs w:val="24"/>
        </w:rPr>
      </w:pPr>
      <w:r>
        <w:rPr>
          <w:noProof/>
        </w:rPr>
        <w:drawing>
          <wp:inline distT="0" distB="0" distL="0" distR="0" wp14:anchorId="1AEBFF05" wp14:editId="10989B07">
            <wp:extent cx="4732782" cy="3602736"/>
            <wp:effectExtent l="0" t="0" r="0" b="0"/>
            <wp:docPr id="1418673652" name="Picture 1" descr="A child and child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4732782" cy="3602736"/>
                    </a:xfrm>
                    <a:prstGeom prst="rect">
                      <a:avLst/>
                    </a:prstGeom>
                  </pic:spPr>
                </pic:pic>
              </a:graphicData>
            </a:graphic>
          </wp:inline>
        </w:drawing>
      </w:r>
    </w:p>
    <w:p w14:paraId="392E8E14" w14:textId="77777777" w:rsidR="00933296" w:rsidRDefault="00933296" w:rsidP="008C0471">
      <w:pPr>
        <w:spacing w:after="0" w:line="480" w:lineRule="auto"/>
        <w:ind w:firstLine="720"/>
        <w:rPr>
          <w:sz w:val="24"/>
          <w:szCs w:val="24"/>
        </w:rPr>
      </w:pPr>
    </w:p>
    <w:p w14:paraId="7FBBE184" w14:textId="77777777" w:rsidR="00933296" w:rsidRDefault="00933296" w:rsidP="00933296">
      <w:pPr>
        <w:spacing w:after="0" w:line="240" w:lineRule="auto"/>
        <w:rPr>
          <w:sz w:val="24"/>
          <w:szCs w:val="24"/>
        </w:rPr>
      </w:pPr>
    </w:p>
    <w:p w14:paraId="1E74D5CA" w14:textId="18AA8713" w:rsidR="12A59AED" w:rsidRDefault="12A59AED" w:rsidP="12A59AED">
      <w:pPr>
        <w:spacing w:after="0" w:line="240" w:lineRule="auto"/>
        <w:rPr>
          <w:sz w:val="24"/>
          <w:szCs w:val="24"/>
        </w:rPr>
      </w:pPr>
    </w:p>
    <w:p w14:paraId="4FBC8F83" w14:textId="62E4FB10" w:rsidR="12A59AED" w:rsidRDefault="12A59AED" w:rsidP="12A59AED">
      <w:pPr>
        <w:spacing w:after="0" w:line="240" w:lineRule="auto"/>
        <w:rPr>
          <w:sz w:val="24"/>
          <w:szCs w:val="24"/>
        </w:rPr>
      </w:pPr>
    </w:p>
    <w:p w14:paraId="5BE48E17" w14:textId="69521A95" w:rsidR="12A59AED" w:rsidRDefault="12A59AED" w:rsidP="12A59AED">
      <w:pPr>
        <w:spacing w:after="0" w:line="240" w:lineRule="auto"/>
        <w:rPr>
          <w:sz w:val="24"/>
          <w:szCs w:val="24"/>
        </w:rPr>
      </w:pPr>
    </w:p>
    <w:p w14:paraId="4A80B94B" w14:textId="7BB1ECAF" w:rsidR="00933296" w:rsidRDefault="6A6BE4E1" w:rsidP="12A59AED">
      <w:pPr>
        <w:spacing w:after="0" w:line="240" w:lineRule="auto"/>
        <w:rPr>
          <w:sz w:val="24"/>
          <w:szCs w:val="24"/>
        </w:rPr>
      </w:pPr>
      <w:r w:rsidRPr="12A59AED">
        <w:rPr>
          <w:sz w:val="24"/>
          <w:szCs w:val="24"/>
        </w:rPr>
        <w:t>This picture illustrates the classroom diversity that mirrors society</w:t>
      </w:r>
      <w:r w:rsidR="473ECF90" w:rsidRPr="12A59AED">
        <w:rPr>
          <w:sz w:val="24"/>
          <w:szCs w:val="24"/>
        </w:rPr>
        <w:t>, and</w:t>
      </w:r>
    </w:p>
    <w:p w14:paraId="18F0DD46" w14:textId="26831B4B" w:rsidR="00933296" w:rsidRDefault="6A6BE4E1" w:rsidP="12A59AED">
      <w:pPr>
        <w:spacing w:after="0" w:line="240" w:lineRule="auto"/>
        <w:rPr>
          <w:sz w:val="24"/>
          <w:szCs w:val="24"/>
        </w:rPr>
      </w:pPr>
      <w:r w:rsidRPr="12A59AED">
        <w:rPr>
          <w:sz w:val="24"/>
          <w:szCs w:val="24"/>
        </w:rPr>
        <w:t xml:space="preserve">the </w:t>
      </w:r>
      <w:r w:rsidR="0206DC56" w:rsidRPr="12A59AED">
        <w:rPr>
          <w:sz w:val="24"/>
          <w:szCs w:val="24"/>
        </w:rPr>
        <w:t>thriving</w:t>
      </w:r>
      <w:r w:rsidRPr="12A59AED">
        <w:rPr>
          <w:sz w:val="24"/>
          <w:szCs w:val="24"/>
        </w:rPr>
        <w:t xml:space="preserve"> way of life in </w:t>
      </w:r>
      <w:r w:rsidR="22F37641" w:rsidRPr="12A59AED">
        <w:rPr>
          <w:sz w:val="24"/>
          <w:szCs w:val="24"/>
        </w:rPr>
        <w:t>daycare</w:t>
      </w:r>
      <w:r w:rsidRPr="12A59AED">
        <w:rPr>
          <w:sz w:val="24"/>
          <w:szCs w:val="24"/>
        </w:rPr>
        <w:t>.</w:t>
      </w:r>
    </w:p>
    <w:p w14:paraId="1FD2AD10" w14:textId="6B6579FA" w:rsidR="00933296" w:rsidRDefault="6A6BE4E1" w:rsidP="00E30489">
      <w:pPr>
        <w:spacing w:after="0" w:line="480" w:lineRule="auto"/>
        <w:rPr>
          <w:sz w:val="24"/>
          <w:szCs w:val="24"/>
        </w:rPr>
      </w:pPr>
      <w:r>
        <w:rPr>
          <w:noProof/>
        </w:rPr>
        <w:drawing>
          <wp:inline distT="0" distB="0" distL="0" distR="0" wp14:anchorId="2F056AD3" wp14:editId="1E1CA556">
            <wp:extent cx="5312664" cy="4059936"/>
            <wp:effectExtent l="0" t="0" r="2540" b="0"/>
            <wp:docPr id="1141999767" name="Picture 1" descr="A group of children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312664" cy="4059936"/>
                    </a:xfrm>
                    <a:prstGeom prst="rect">
                      <a:avLst/>
                    </a:prstGeom>
                  </pic:spPr>
                </pic:pic>
              </a:graphicData>
            </a:graphic>
          </wp:inline>
        </w:drawing>
      </w:r>
    </w:p>
    <w:p w14:paraId="011CA548" w14:textId="35ADF95A" w:rsidR="15263113" w:rsidRDefault="15263113" w:rsidP="12A59AED">
      <w:pPr>
        <w:spacing w:after="0" w:line="240" w:lineRule="auto"/>
        <w:jc w:val="center"/>
        <w:rPr>
          <w:sz w:val="24"/>
          <w:szCs w:val="24"/>
        </w:rPr>
      </w:pPr>
      <w:r w:rsidRPr="12A59AED">
        <w:rPr>
          <w:sz w:val="24"/>
          <w:szCs w:val="24"/>
        </w:rPr>
        <w:t>Ms. Tammy shared with me that these two little ones were in the most need of this lesson.</w:t>
      </w:r>
    </w:p>
    <w:p w14:paraId="236D6892" w14:textId="1D315C15" w:rsidR="15263113" w:rsidRDefault="15263113" w:rsidP="12A59AED">
      <w:pPr>
        <w:spacing w:after="0" w:line="480" w:lineRule="auto"/>
        <w:rPr>
          <w:sz w:val="24"/>
          <w:szCs w:val="24"/>
        </w:rPr>
        <w:sectPr w:rsidR="15263113" w:rsidSect="00E30489">
          <w:pgSz w:w="12240" w:h="15840"/>
          <w:pgMar w:top="576" w:right="1440" w:bottom="576" w:left="1440" w:header="720" w:footer="720" w:gutter="0"/>
          <w:cols w:space="720"/>
          <w:docGrid w:linePitch="360"/>
        </w:sectPr>
      </w:pPr>
      <w:r>
        <w:rPr>
          <w:noProof/>
        </w:rPr>
        <w:lastRenderedPageBreak/>
        <w:drawing>
          <wp:inline distT="0" distB="0" distL="0" distR="0" wp14:anchorId="2D4A461D" wp14:editId="7268892E">
            <wp:extent cx="5303520" cy="4105656"/>
            <wp:effectExtent l="0" t="0" r="0" b="9525"/>
            <wp:docPr id="1302130042" name="Picture 1" descr="A child and child standing in 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303520" cy="4105656"/>
                    </a:xfrm>
                    <a:prstGeom prst="rect">
                      <a:avLst/>
                    </a:prstGeom>
                  </pic:spPr>
                </pic:pic>
              </a:graphicData>
            </a:graphic>
          </wp:inline>
        </w:drawing>
      </w:r>
    </w:p>
    <w:p w14:paraId="56CBF793" w14:textId="4D59B1F7" w:rsidR="00933296" w:rsidRPr="00A30747" w:rsidRDefault="00933296" w:rsidP="008C0471">
      <w:pPr>
        <w:spacing w:after="0" w:line="480" w:lineRule="auto"/>
        <w:ind w:firstLine="720"/>
      </w:pPr>
    </w:p>
    <w:sectPr w:rsidR="00933296" w:rsidRPr="00A30747" w:rsidSect="00933296">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71"/>
    <w:rsid w:val="00173D77"/>
    <w:rsid w:val="002C0C45"/>
    <w:rsid w:val="00543F52"/>
    <w:rsid w:val="005C5932"/>
    <w:rsid w:val="00611DE9"/>
    <w:rsid w:val="008C0471"/>
    <w:rsid w:val="00933296"/>
    <w:rsid w:val="009A550F"/>
    <w:rsid w:val="009D6109"/>
    <w:rsid w:val="009E7C1D"/>
    <w:rsid w:val="00A30747"/>
    <w:rsid w:val="00B025C3"/>
    <w:rsid w:val="00B17FB2"/>
    <w:rsid w:val="00B44827"/>
    <w:rsid w:val="00D27809"/>
    <w:rsid w:val="00E30489"/>
    <w:rsid w:val="00E4323B"/>
    <w:rsid w:val="00E6514C"/>
    <w:rsid w:val="00EB6AF4"/>
    <w:rsid w:val="00EC1B75"/>
    <w:rsid w:val="0206DC56"/>
    <w:rsid w:val="03C19F87"/>
    <w:rsid w:val="0769F3C0"/>
    <w:rsid w:val="07913A8F"/>
    <w:rsid w:val="0836E18D"/>
    <w:rsid w:val="0B465F28"/>
    <w:rsid w:val="0BD160F2"/>
    <w:rsid w:val="10955008"/>
    <w:rsid w:val="1108B367"/>
    <w:rsid w:val="11092CF6"/>
    <w:rsid w:val="12A59AED"/>
    <w:rsid w:val="130A6BDC"/>
    <w:rsid w:val="13E4EAB3"/>
    <w:rsid w:val="15263113"/>
    <w:rsid w:val="198E39FA"/>
    <w:rsid w:val="1A03232E"/>
    <w:rsid w:val="1B5F4C69"/>
    <w:rsid w:val="205DF8CF"/>
    <w:rsid w:val="22D53112"/>
    <w:rsid w:val="22F37641"/>
    <w:rsid w:val="283EA7E6"/>
    <w:rsid w:val="29292236"/>
    <w:rsid w:val="2976DA67"/>
    <w:rsid w:val="2C88C22C"/>
    <w:rsid w:val="2DBDD36C"/>
    <w:rsid w:val="324BCA3E"/>
    <w:rsid w:val="37B241A1"/>
    <w:rsid w:val="394FEB59"/>
    <w:rsid w:val="39CB1F33"/>
    <w:rsid w:val="3D2B2323"/>
    <w:rsid w:val="3D78000C"/>
    <w:rsid w:val="404BC43B"/>
    <w:rsid w:val="43194577"/>
    <w:rsid w:val="4651201B"/>
    <w:rsid w:val="473ECF90"/>
    <w:rsid w:val="48762F75"/>
    <w:rsid w:val="49198BAB"/>
    <w:rsid w:val="4A4AFB5D"/>
    <w:rsid w:val="4CEDA7E6"/>
    <w:rsid w:val="4E5575A8"/>
    <w:rsid w:val="4E8B6E1C"/>
    <w:rsid w:val="4F149C02"/>
    <w:rsid w:val="4FB78216"/>
    <w:rsid w:val="5141B4B1"/>
    <w:rsid w:val="54731D47"/>
    <w:rsid w:val="54EC5542"/>
    <w:rsid w:val="55EA47A9"/>
    <w:rsid w:val="5AB4140F"/>
    <w:rsid w:val="5E49CCEC"/>
    <w:rsid w:val="5E6C2A8D"/>
    <w:rsid w:val="5EA3979D"/>
    <w:rsid w:val="612E9BC6"/>
    <w:rsid w:val="631009A5"/>
    <w:rsid w:val="63D1E23F"/>
    <w:rsid w:val="6673CC67"/>
    <w:rsid w:val="677F28B8"/>
    <w:rsid w:val="67CB392C"/>
    <w:rsid w:val="6A6BE4E1"/>
    <w:rsid w:val="6E05D31C"/>
    <w:rsid w:val="749E65C3"/>
    <w:rsid w:val="786B5F34"/>
    <w:rsid w:val="7A8A3319"/>
    <w:rsid w:val="7ADFE7A1"/>
    <w:rsid w:val="7E3B5EFF"/>
    <w:rsid w:val="7E66C65A"/>
    <w:rsid w:val="7F62E6AD"/>
    <w:rsid w:val="7FECB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7097"/>
  <w15:chartTrackingRefBased/>
  <w15:docId w15:val="{8B2F9661-1695-444A-BDCB-28C7E682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471"/>
    <w:rPr>
      <w:rFonts w:eastAsiaTheme="majorEastAsia" w:cstheme="majorBidi"/>
      <w:color w:val="272727" w:themeColor="text1" w:themeTint="D8"/>
    </w:rPr>
  </w:style>
  <w:style w:type="paragraph" w:styleId="Title">
    <w:name w:val="Title"/>
    <w:basedOn w:val="Normal"/>
    <w:next w:val="Normal"/>
    <w:link w:val="TitleChar"/>
    <w:uiPriority w:val="10"/>
    <w:qFormat/>
    <w:rsid w:val="008C0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471"/>
    <w:pPr>
      <w:spacing w:before="160"/>
      <w:jc w:val="center"/>
    </w:pPr>
    <w:rPr>
      <w:i/>
      <w:iCs/>
      <w:color w:val="404040" w:themeColor="text1" w:themeTint="BF"/>
    </w:rPr>
  </w:style>
  <w:style w:type="character" w:customStyle="1" w:styleId="QuoteChar">
    <w:name w:val="Quote Char"/>
    <w:basedOn w:val="DefaultParagraphFont"/>
    <w:link w:val="Quote"/>
    <w:uiPriority w:val="29"/>
    <w:rsid w:val="008C0471"/>
    <w:rPr>
      <w:i/>
      <w:iCs/>
      <w:color w:val="404040" w:themeColor="text1" w:themeTint="BF"/>
    </w:rPr>
  </w:style>
  <w:style w:type="paragraph" w:styleId="ListParagraph">
    <w:name w:val="List Paragraph"/>
    <w:basedOn w:val="Normal"/>
    <w:uiPriority w:val="34"/>
    <w:qFormat/>
    <w:rsid w:val="008C0471"/>
    <w:pPr>
      <w:ind w:left="720"/>
      <w:contextualSpacing/>
    </w:pPr>
  </w:style>
  <w:style w:type="character" w:styleId="IntenseEmphasis">
    <w:name w:val="Intense Emphasis"/>
    <w:basedOn w:val="DefaultParagraphFont"/>
    <w:uiPriority w:val="21"/>
    <w:qFormat/>
    <w:rsid w:val="008C0471"/>
    <w:rPr>
      <w:i/>
      <w:iCs/>
      <w:color w:val="0F4761" w:themeColor="accent1" w:themeShade="BF"/>
    </w:rPr>
  </w:style>
  <w:style w:type="paragraph" w:styleId="IntenseQuote">
    <w:name w:val="Intense Quote"/>
    <w:basedOn w:val="Normal"/>
    <w:next w:val="Normal"/>
    <w:link w:val="IntenseQuoteChar"/>
    <w:uiPriority w:val="30"/>
    <w:qFormat/>
    <w:rsid w:val="008C0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471"/>
    <w:rPr>
      <w:i/>
      <w:iCs/>
      <w:color w:val="0F4761" w:themeColor="accent1" w:themeShade="BF"/>
    </w:rPr>
  </w:style>
  <w:style w:type="character" w:styleId="IntenseReference">
    <w:name w:val="Intense Reference"/>
    <w:basedOn w:val="DefaultParagraphFont"/>
    <w:uiPriority w:val="32"/>
    <w:qFormat/>
    <w:rsid w:val="008C04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Brannan</dc:creator>
  <cp:keywords/>
  <dc:description/>
  <cp:lastModifiedBy>Patricia Brannan</cp:lastModifiedBy>
  <cp:revision>2</cp:revision>
  <dcterms:created xsi:type="dcterms:W3CDTF">2024-09-26T20:43:00Z</dcterms:created>
  <dcterms:modified xsi:type="dcterms:W3CDTF">2024-09-26T20:43:00Z</dcterms:modified>
</cp:coreProperties>
</file>